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645" w:rsidRDefault="00126645" w:rsidP="0049720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26645">
        <w:rPr>
          <w:rFonts w:ascii="Times New Roman" w:hAnsi="Times New Roman" w:cs="Times New Roman"/>
          <w:b/>
          <w:sz w:val="28"/>
          <w:szCs w:val="28"/>
          <w:lang w:val="tt-RU"/>
        </w:rPr>
        <w:t>Бөек Җ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иңүнең  70  еллыгы  рамкаларында   Бәркәтә  урта мәктәбендә “Ул  көннәрнең  даны  мә</w:t>
      </w:r>
      <w:r w:rsidR="00DC2B05">
        <w:rPr>
          <w:rFonts w:ascii="Times New Roman" w:hAnsi="Times New Roman" w:cs="Times New Roman"/>
          <w:b/>
          <w:sz w:val="28"/>
          <w:szCs w:val="28"/>
          <w:lang w:val="tt-RU"/>
        </w:rPr>
        <w:t>ңгелек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="00DC2B0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исемле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ачык сыйныф сәгате  уздырылды.</w:t>
      </w:r>
    </w:p>
    <w:p w:rsidR="00497209" w:rsidRPr="00126645" w:rsidRDefault="00497209" w:rsidP="0049720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</w:t>
      </w:r>
      <w:r w:rsidR="0012664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126645" w:rsidRPr="00126645">
        <w:rPr>
          <w:rFonts w:ascii="Times New Roman" w:hAnsi="Times New Roman" w:cs="Times New Roman"/>
          <w:sz w:val="28"/>
          <w:szCs w:val="28"/>
          <w:lang w:val="tt-RU"/>
        </w:rPr>
        <w:t xml:space="preserve">11 сыйныф җитәкчесе  Миргалимова Ракибә  </w:t>
      </w:r>
      <w:r>
        <w:rPr>
          <w:rFonts w:ascii="Times New Roman" w:hAnsi="Times New Roman" w:cs="Times New Roman"/>
          <w:sz w:val="28"/>
          <w:szCs w:val="28"/>
          <w:lang w:val="tt-RU"/>
        </w:rPr>
        <w:t>Гайса кызы</w:t>
      </w:r>
      <w:r w:rsidR="00126645" w:rsidRPr="00126645">
        <w:rPr>
          <w:rFonts w:ascii="Times New Roman" w:hAnsi="Times New Roman" w:cs="Times New Roman"/>
          <w:sz w:val="28"/>
          <w:szCs w:val="28"/>
          <w:lang w:val="tt-RU"/>
        </w:rPr>
        <w:t xml:space="preserve">  сугышның  илгә – көнгә  китергән  авырлыклары,  илебез  кичергән  югалтулар  турында</w:t>
      </w:r>
      <w:r w:rsidR="00126645">
        <w:rPr>
          <w:rFonts w:ascii="Times New Roman" w:hAnsi="Times New Roman" w:cs="Times New Roman"/>
          <w:sz w:val="28"/>
          <w:szCs w:val="28"/>
          <w:lang w:val="tt-RU"/>
        </w:rPr>
        <w:t xml:space="preserve"> презентация  күрсәтеп  сөйләде.  Райондашларыбыз  һәм  авылдашларыбызның    сугышта  күрсәткән  батырлыкларын   бәян  итте.  Укучылар  бабаларының  </w:t>
      </w:r>
      <w:r>
        <w:rPr>
          <w:rFonts w:ascii="Times New Roman" w:hAnsi="Times New Roman" w:cs="Times New Roman"/>
          <w:sz w:val="28"/>
          <w:szCs w:val="28"/>
          <w:lang w:val="tt-RU"/>
        </w:rPr>
        <w:t>сабырлыгы,  түземлеге,  батырлыгы  алдында  баш  иделәр.</w:t>
      </w:r>
    </w:p>
    <w:p w:rsidR="00497209" w:rsidRDefault="00497209" w:rsidP="0049720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64255"/>
            <wp:effectExtent l="0" t="0" r="3175" b="0"/>
            <wp:docPr id="1" name="Рисунок 1" descr="C:\Users\User\Desktop\20150114_13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50114_1313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09" w:rsidRDefault="00497209" w:rsidP="00F4692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F20ED" w:rsidRDefault="009F20ED" w:rsidP="009F20E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F20ED" w:rsidRDefault="009F20ED" w:rsidP="009F20E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F20ED" w:rsidRDefault="009F20ED" w:rsidP="009F20E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F20ED" w:rsidRDefault="009F20ED" w:rsidP="009F20E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F20ED" w:rsidRDefault="009F20ED" w:rsidP="009F20E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F20ED" w:rsidRDefault="009F20ED" w:rsidP="009F20E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F20ED" w:rsidRDefault="009F20ED" w:rsidP="009F20E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97209" w:rsidRPr="00126645" w:rsidRDefault="00497209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497209" w:rsidRPr="00126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41"/>
    <w:rsid w:val="00020C16"/>
    <w:rsid w:val="000D2041"/>
    <w:rsid w:val="00126645"/>
    <w:rsid w:val="00497209"/>
    <w:rsid w:val="009F20ED"/>
    <w:rsid w:val="00B52EEF"/>
    <w:rsid w:val="00C029A6"/>
    <w:rsid w:val="00DC2B05"/>
    <w:rsid w:val="00F4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2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2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7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ландыш</cp:lastModifiedBy>
  <cp:revision>6</cp:revision>
  <cp:lastPrinted>2015-01-20T17:38:00Z</cp:lastPrinted>
  <dcterms:created xsi:type="dcterms:W3CDTF">2015-01-15T15:59:00Z</dcterms:created>
  <dcterms:modified xsi:type="dcterms:W3CDTF">2015-01-22T07:24:00Z</dcterms:modified>
</cp:coreProperties>
</file>